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87" w:rsidRPr="00A7587D" w:rsidRDefault="00A7587D" w:rsidP="00A7587D">
      <w:pPr>
        <w:spacing w:after="0" w:line="360" w:lineRule="auto"/>
        <w:jc w:val="center"/>
        <w:rPr>
          <w:rFonts w:asciiTheme="majorHAnsi" w:hAnsiTheme="majorHAnsi" w:cstheme="majorHAnsi"/>
          <w:b/>
          <w:sz w:val="32"/>
          <w:szCs w:val="32"/>
          <w:lang w:val="en-US"/>
        </w:rPr>
      </w:pPr>
      <w:r w:rsidRPr="00A7587D">
        <w:rPr>
          <w:rFonts w:asciiTheme="majorHAnsi" w:hAnsiTheme="majorHAnsi" w:cstheme="majorHAnsi"/>
          <w:b/>
          <w:sz w:val="32"/>
          <w:szCs w:val="32"/>
          <w:lang w:val="en-US"/>
        </w:rPr>
        <w:t>MỞ ĐẦU</w:t>
      </w:r>
    </w:p>
    <w:p w:rsidR="006D461A" w:rsidRPr="00A7587D" w:rsidRDefault="007A1FAE" w:rsidP="00A058FB">
      <w:pPr>
        <w:shd w:val="clear" w:color="auto" w:fill="FFFFFF"/>
        <w:spacing w:after="0" w:line="360" w:lineRule="auto"/>
        <w:ind w:firstLine="720"/>
        <w:jc w:val="both"/>
        <w:rPr>
          <w:rFonts w:asciiTheme="majorHAnsi" w:eastAsia="Times New Roman" w:hAnsiTheme="majorHAnsi" w:cstheme="majorHAnsi"/>
          <w:color w:val="000000"/>
          <w:sz w:val="28"/>
          <w:szCs w:val="28"/>
          <w:lang w:val="en-US" w:eastAsia="vi-VN"/>
        </w:rPr>
      </w:pPr>
      <w:r w:rsidRPr="00A7587D">
        <w:rPr>
          <w:rFonts w:asciiTheme="majorHAnsi" w:eastAsia="Times New Roman" w:hAnsiTheme="majorHAnsi" w:cstheme="majorHAnsi"/>
          <w:color w:val="000000"/>
          <w:sz w:val="28"/>
          <w:szCs w:val="28"/>
          <w:lang w:eastAsia="vi-VN"/>
        </w:rPr>
        <w:t>Cuộc C</w:t>
      </w:r>
      <w:r w:rsidR="009D77F2" w:rsidRPr="00A7587D">
        <w:rPr>
          <w:rFonts w:asciiTheme="majorHAnsi" w:eastAsia="Times New Roman" w:hAnsiTheme="majorHAnsi" w:cstheme="majorHAnsi"/>
          <w:color w:val="000000"/>
          <w:sz w:val="28"/>
          <w:szCs w:val="28"/>
          <w:lang w:val="en-US" w:eastAsia="vi-VN"/>
        </w:rPr>
        <w:t xml:space="preserve">ách mạng </w:t>
      </w:r>
      <w:r w:rsidRPr="00A7587D">
        <w:rPr>
          <w:rFonts w:asciiTheme="majorHAnsi" w:eastAsia="Times New Roman" w:hAnsiTheme="majorHAnsi" w:cstheme="majorHAnsi"/>
          <w:color w:val="000000"/>
          <w:sz w:val="28"/>
          <w:szCs w:val="28"/>
          <w:lang w:eastAsia="vi-VN"/>
        </w:rPr>
        <w:t>C</w:t>
      </w:r>
      <w:r w:rsidR="009D77F2" w:rsidRPr="00A7587D">
        <w:rPr>
          <w:rFonts w:asciiTheme="majorHAnsi" w:eastAsia="Times New Roman" w:hAnsiTheme="majorHAnsi" w:cstheme="majorHAnsi"/>
          <w:color w:val="000000"/>
          <w:sz w:val="28"/>
          <w:szCs w:val="28"/>
          <w:lang w:val="en-US" w:eastAsia="vi-VN"/>
        </w:rPr>
        <w:t>ông nghiệp</w:t>
      </w:r>
      <w:r w:rsidRPr="00A7587D">
        <w:rPr>
          <w:rFonts w:asciiTheme="majorHAnsi" w:eastAsia="Times New Roman" w:hAnsiTheme="majorHAnsi" w:cstheme="majorHAnsi"/>
          <w:color w:val="000000"/>
          <w:sz w:val="28"/>
          <w:szCs w:val="28"/>
          <w:lang w:eastAsia="vi-VN"/>
        </w:rPr>
        <w:t xml:space="preserve"> lần thứ 3 diễn ra từ những năm 60 của thể kỷ XX, </w:t>
      </w:r>
      <w:r w:rsidR="00CE0985" w:rsidRPr="00A7587D">
        <w:rPr>
          <w:rFonts w:asciiTheme="majorHAnsi" w:eastAsia="Times New Roman" w:hAnsiTheme="majorHAnsi" w:cstheme="majorHAnsi"/>
          <w:color w:val="000000"/>
          <w:sz w:val="28"/>
          <w:szCs w:val="28"/>
          <w:lang w:val="en-US" w:eastAsia="vi-VN"/>
        </w:rPr>
        <w:t xml:space="preserve">với sự </w:t>
      </w:r>
      <w:r w:rsidRPr="00A7587D">
        <w:rPr>
          <w:rFonts w:asciiTheme="majorHAnsi" w:eastAsia="Times New Roman" w:hAnsiTheme="majorHAnsi" w:cstheme="majorHAnsi"/>
          <w:color w:val="000000"/>
          <w:sz w:val="28"/>
          <w:szCs w:val="28"/>
          <w:lang w:eastAsia="vi-VN"/>
        </w:rPr>
        <w:t xml:space="preserve">phát triển và ứng dụng mạnh mẽ </w:t>
      </w:r>
      <w:r w:rsidR="00CE0985" w:rsidRPr="00A7587D">
        <w:rPr>
          <w:rFonts w:asciiTheme="majorHAnsi" w:eastAsia="Times New Roman" w:hAnsiTheme="majorHAnsi" w:cstheme="majorHAnsi"/>
          <w:color w:val="000000"/>
          <w:sz w:val="28"/>
          <w:szCs w:val="28"/>
          <w:lang w:val="en-US" w:eastAsia="vi-VN"/>
        </w:rPr>
        <w:t xml:space="preserve">về </w:t>
      </w:r>
      <w:r w:rsidRPr="00A7587D">
        <w:rPr>
          <w:rFonts w:asciiTheme="majorHAnsi" w:eastAsia="Times New Roman" w:hAnsiTheme="majorHAnsi" w:cstheme="majorHAnsi"/>
          <w:color w:val="000000"/>
          <w:sz w:val="28"/>
          <w:szCs w:val="28"/>
          <w:lang w:eastAsia="vi-VN"/>
        </w:rPr>
        <w:t>tự động hoá sản xuất, công nghệ Robot và các ứng dụng C</w:t>
      </w:r>
      <w:r w:rsidR="009D77F2" w:rsidRPr="00A7587D">
        <w:rPr>
          <w:rFonts w:asciiTheme="majorHAnsi" w:eastAsia="Times New Roman" w:hAnsiTheme="majorHAnsi" w:cstheme="majorHAnsi"/>
          <w:color w:val="000000"/>
          <w:sz w:val="28"/>
          <w:szCs w:val="28"/>
          <w:lang w:val="en-US" w:eastAsia="vi-VN"/>
        </w:rPr>
        <w:t>ông nghệ thông tin</w:t>
      </w:r>
      <w:r w:rsidRPr="00A7587D">
        <w:rPr>
          <w:rFonts w:asciiTheme="majorHAnsi" w:eastAsia="Times New Roman" w:hAnsiTheme="majorHAnsi" w:cstheme="majorHAnsi"/>
          <w:color w:val="000000"/>
          <w:sz w:val="28"/>
          <w:szCs w:val="28"/>
          <w:lang w:eastAsia="vi-VN"/>
        </w:rPr>
        <w:t xml:space="preserve">. </w:t>
      </w:r>
      <w:r w:rsidR="00CE0985" w:rsidRPr="00A7587D">
        <w:rPr>
          <w:rFonts w:asciiTheme="majorHAnsi" w:eastAsia="Times New Roman" w:hAnsiTheme="majorHAnsi" w:cstheme="majorHAnsi"/>
          <w:color w:val="000000"/>
          <w:sz w:val="28"/>
          <w:szCs w:val="28"/>
          <w:lang w:eastAsia="vi-VN"/>
        </w:rPr>
        <w:t>Trong bối cảnh của c</w:t>
      </w:r>
      <w:r w:rsidRPr="00A7587D">
        <w:rPr>
          <w:rFonts w:asciiTheme="majorHAnsi" w:eastAsia="Times New Roman" w:hAnsiTheme="majorHAnsi" w:cstheme="majorHAnsi"/>
          <w:color w:val="000000"/>
          <w:sz w:val="28"/>
          <w:szCs w:val="28"/>
          <w:lang w:eastAsia="vi-VN"/>
        </w:rPr>
        <w:t xml:space="preserve">uộc </w:t>
      </w:r>
      <w:r w:rsidR="009D77F2" w:rsidRPr="00A7587D">
        <w:rPr>
          <w:rFonts w:asciiTheme="majorHAnsi" w:eastAsia="Times New Roman" w:hAnsiTheme="majorHAnsi" w:cstheme="majorHAnsi"/>
          <w:color w:val="000000"/>
          <w:sz w:val="28"/>
          <w:szCs w:val="28"/>
          <w:lang w:eastAsia="vi-VN"/>
        </w:rPr>
        <w:t xml:space="preserve">Cách mạng Công nghiệp </w:t>
      </w:r>
      <w:r w:rsidRPr="00A7587D">
        <w:rPr>
          <w:rFonts w:asciiTheme="majorHAnsi" w:eastAsia="Times New Roman" w:hAnsiTheme="majorHAnsi" w:cstheme="majorHAnsi"/>
          <w:color w:val="000000"/>
          <w:sz w:val="28"/>
          <w:szCs w:val="28"/>
          <w:lang w:eastAsia="vi-VN"/>
        </w:rPr>
        <w:t>lần thứ 4 đang được hình thành</w:t>
      </w:r>
      <w:r w:rsidR="00AA6D72" w:rsidRPr="00A7587D">
        <w:rPr>
          <w:rFonts w:asciiTheme="majorHAnsi" w:eastAsia="Times New Roman" w:hAnsiTheme="majorHAnsi" w:cstheme="majorHAnsi"/>
          <w:color w:val="000000"/>
          <w:sz w:val="28"/>
          <w:szCs w:val="28"/>
          <w:lang w:eastAsia="vi-VN"/>
        </w:rPr>
        <w:t xml:space="preserve">, </w:t>
      </w:r>
      <w:r w:rsidRPr="00A7587D">
        <w:rPr>
          <w:rFonts w:asciiTheme="majorHAnsi" w:eastAsia="Times New Roman" w:hAnsiTheme="majorHAnsi" w:cstheme="majorHAnsi"/>
          <w:color w:val="000000"/>
          <w:sz w:val="28"/>
          <w:szCs w:val="28"/>
          <w:lang w:eastAsia="vi-VN"/>
        </w:rPr>
        <w:t xml:space="preserve"> </w:t>
      </w:r>
      <w:r w:rsidR="00AA6D72" w:rsidRPr="00A7587D">
        <w:rPr>
          <w:rFonts w:asciiTheme="majorHAnsi" w:eastAsia="Times New Roman" w:hAnsiTheme="majorHAnsi" w:cstheme="majorHAnsi"/>
          <w:color w:val="000000"/>
          <w:sz w:val="28"/>
          <w:szCs w:val="28"/>
          <w:lang w:eastAsia="vi-VN"/>
        </w:rPr>
        <w:t>c</w:t>
      </w:r>
      <w:r w:rsidRPr="00A7587D">
        <w:rPr>
          <w:rFonts w:asciiTheme="majorHAnsi" w:eastAsia="Times New Roman" w:hAnsiTheme="majorHAnsi" w:cstheme="majorHAnsi"/>
          <w:color w:val="000000"/>
          <w:sz w:val="28"/>
          <w:szCs w:val="28"/>
          <w:lang w:eastAsia="vi-VN"/>
        </w:rPr>
        <w:t>ông nghệ giúp xóa nhòa ranh giới giữa các lĩnh vực vật lý, số hóa và sinh học cả trong đời sống, sản xuất</w:t>
      </w:r>
      <w:r w:rsidR="00AA6D72" w:rsidRPr="00A7587D">
        <w:rPr>
          <w:rFonts w:asciiTheme="majorHAnsi" w:eastAsia="Times New Roman" w:hAnsiTheme="majorHAnsi" w:cstheme="majorHAnsi"/>
          <w:color w:val="000000"/>
          <w:sz w:val="28"/>
          <w:szCs w:val="28"/>
          <w:lang w:eastAsia="vi-VN"/>
        </w:rPr>
        <w:t xml:space="preserve">. </w:t>
      </w:r>
    </w:p>
    <w:p w:rsidR="00677382" w:rsidRPr="00A7587D" w:rsidRDefault="006D461A" w:rsidP="00A058FB">
      <w:pPr>
        <w:spacing w:after="0" w:line="360" w:lineRule="auto"/>
        <w:ind w:firstLine="567"/>
        <w:jc w:val="both"/>
        <w:rPr>
          <w:rFonts w:asciiTheme="majorHAnsi" w:eastAsia="Calibri" w:hAnsiTheme="majorHAnsi" w:cstheme="majorHAnsi"/>
          <w:sz w:val="28"/>
          <w:szCs w:val="28"/>
          <w:lang w:val="af-ZA"/>
        </w:rPr>
      </w:pPr>
      <w:r w:rsidRPr="00A7587D">
        <w:rPr>
          <w:rFonts w:asciiTheme="majorHAnsi" w:eastAsia="Times New Roman" w:hAnsiTheme="majorHAnsi" w:cstheme="majorHAnsi"/>
          <w:color w:val="000000"/>
          <w:sz w:val="28"/>
          <w:szCs w:val="28"/>
          <w:lang w:eastAsia="vi-VN"/>
        </w:rPr>
        <w:t>Nghị quyết Đại hội đại biểu toàn quốc lần thứ XI của Đảng đã xác định: “Phát triển nhanh nguồn nhân lực, nhất là nguồn nhân lực chất lượng cao, tập trung vào việc đổi mới căn bản và toàn diện nền giáo dục quốc dân; gắn kết chặt chẽ phát triển nguồn nhân lực với phát triển và ứng dụng khoa học, công nghệ” là một trong ba đột phá chiến lược trong Chiến lược phát triển kinh tế - xã hội 2011-2020</w:t>
      </w:r>
      <w:r w:rsidR="00D53171" w:rsidRPr="00A7587D">
        <w:rPr>
          <w:rFonts w:asciiTheme="majorHAnsi" w:eastAsia="Times New Roman" w:hAnsiTheme="majorHAnsi" w:cstheme="majorHAnsi"/>
          <w:color w:val="000000"/>
          <w:sz w:val="28"/>
          <w:szCs w:val="28"/>
          <w:lang w:val="en-US" w:eastAsia="vi-VN"/>
        </w:rPr>
        <w:t xml:space="preserve">. </w:t>
      </w:r>
    </w:p>
    <w:p w:rsidR="00AA6D72" w:rsidRPr="00A7587D" w:rsidRDefault="007A1FAE" w:rsidP="00A058FB">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 xml:space="preserve">Với mục tiêu đổi mới cơ bản và toàn diện giáo dục </w:t>
      </w:r>
      <w:r w:rsidR="00AA6D72" w:rsidRPr="00A7587D">
        <w:rPr>
          <w:rFonts w:asciiTheme="majorHAnsi" w:eastAsia="Times New Roman" w:hAnsiTheme="majorHAnsi" w:cstheme="majorHAnsi"/>
          <w:color w:val="000000"/>
          <w:sz w:val="28"/>
          <w:szCs w:val="28"/>
          <w:lang w:eastAsia="vi-VN"/>
        </w:rPr>
        <w:t>Nhà trường</w:t>
      </w:r>
      <w:r w:rsidRPr="00A7587D">
        <w:rPr>
          <w:rFonts w:asciiTheme="majorHAnsi" w:eastAsia="Times New Roman" w:hAnsiTheme="majorHAnsi" w:cstheme="majorHAnsi"/>
          <w:color w:val="000000"/>
          <w:sz w:val="28"/>
          <w:szCs w:val="28"/>
          <w:lang w:eastAsia="vi-VN"/>
        </w:rPr>
        <w:t xml:space="preserve">, </w:t>
      </w:r>
      <w:r w:rsidR="00AA6D72" w:rsidRPr="00A7587D">
        <w:rPr>
          <w:rFonts w:asciiTheme="majorHAnsi" w:eastAsia="Times New Roman" w:hAnsiTheme="majorHAnsi" w:cstheme="majorHAnsi"/>
          <w:color w:val="000000"/>
          <w:sz w:val="28"/>
          <w:szCs w:val="28"/>
          <w:lang w:eastAsia="vi-VN"/>
        </w:rPr>
        <w:t>nâng cao chất lượng đào tạo đáp ứng nhu cầu thị trường lao động và hội nhập quốc tế,</w:t>
      </w:r>
      <w:r w:rsidR="00677382" w:rsidRPr="00A7587D">
        <w:rPr>
          <w:rFonts w:asciiTheme="majorHAnsi" w:eastAsia="Times New Roman" w:hAnsiTheme="majorHAnsi" w:cstheme="majorHAnsi"/>
          <w:color w:val="000000"/>
          <w:sz w:val="28"/>
          <w:szCs w:val="28"/>
          <w:lang w:val="af-ZA" w:eastAsia="vi-VN"/>
        </w:rPr>
        <w:t xml:space="preserve"> và </w:t>
      </w:r>
      <w:r w:rsidR="00677382" w:rsidRPr="00A7587D">
        <w:rPr>
          <w:rFonts w:asciiTheme="majorHAnsi" w:eastAsia="Calibri" w:hAnsiTheme="majorHAnsi" w:cstheme="majorHAnsi"/>
          <w:sz w:val="28"/>
          <w:szCs w:val="28"/>
          <w:lang w:val="af-ZA"/>
        </w:rPr>
        <w:t xml:space="preserve">ASEAN, </w:t>
      </w:r>
      <w:r w:rsidR="00AA6D72" w:rsidRPr="00A7587D">
        <w:rPr>
          <w:rFonts w:asciiTheme="majorHAnsi" w:eastAsia="Times New Roman" w:hAnsiTheme="majorHAnsi" w:cstheme="majorHAnsi"/>
          <w:color w:val="000000"/>
          <w:sz w:val="28"/>
          <w:szCs w:val="28"/>
          <w:lang w:eastAsia="vi-VN"/>
        </w:rPr>
        <w:t xml:space="preserve"> </w:t>
      </w:r>
      <w:r w:rsidRPr="00A7587D">
        <w:rPr>
          <w:rFonts w:asciiTheme="majorHAnsi" w:eastAsia="Times New Roman" w:hAnsiTheme="majorHAnsi" w:cstheme="majorHAnsi"/>
          <w:color w:val="000000"/>
          <w:sz w:val="28"/>
          <w:szCs w:val="28"/>
          <w:lang w:eastAsia="vi-VN"/>
        </w:rPr>
        <w:t xml:space="preserve">phát triển chương trình đào tạo </w:t>
      </w:r>
      <w:r w:rsidR="00AA6D72" w:rsidRPr="00A7587D">
        <w:rPr>
          <w:rFonts w:asciiTheme="majorHAnsi" w:eastAsia="Times New Roman" w:hAnsiTheme="majorHAnsi" w:cstheme="majorHAnsi"/>
          <w:color w:val="000000"/>
          <w:sz w:val="28"/>
          <w:szCs w:val="28"/>
          <w:lang w:eastAsia="vi-VN"/>
        </w:rPr>
        <w:t>theo</w:t>
      </w:r>
      <w:r w:rsidRPr="00A7587D">
        <w:rPr>
          <w:rFonts w:asciiTheme="majorHAnsi" w:eastAsia="Times New Roman" w:hAnsiTheme="majorHAnsi" w:cstheme="majorHAnsi"/>
          <w:color w:val="000000"/>
          <w:sz w:val="28"/>
          <w:szCs w:val="28"/>
          <w:lang w:eastAsia="vi-VN"/>
        </w:rPr>
        <w:t xml:space="preserve"> tiếp cận CDIO như một </w:t>
      </w:r>
      <w:r w:rsidR="00AA6D72" w:rsidRPr="00A7587D">
        <w:rPr>
          <w:rFonts w:asciiTheme="majorHAnsi" w:eastAsia="Times New Roman" w:hAnsiTheme="majorHAnsi" w:cstheme="majorHAnsi"/>
          <w:color w:val="000000"/>
          <w:sz w:val="28"/>
          <w:szCs w:val="28"/>
          <w:lang w:eastAsia="vi-VN"/>
        </w:rPr>
        <w:t xml:space="preserve">giải pháp </w:t>
      </w:r>
      <w:r w:rsidRPr="00A7587D">
        <w:rPr>
          <w:rFonts w:asciiTheme="majorHAnsi" w:eastAsia="Times New Roman" w:hAnsiTheme="majorHAnsi" w:cstheme="majorHAnsi"/>
          <w:color w:val="000000"/>
          <w:sz w:val="28"/>
          <w:szCs w:val="28"/>
          <w:lang w:eastAsia="vi-VN"/>
        </w:rPr>
        <w:t xml:space="preserve">để thúc đẩy sự sáng tạo trong xây dựng chương trình, khuyến khích các </w:t>
      </w:r>
      <w:r w:rsidR="009D77F2" w:rsidRPr="00A7587D">
        <w:rPr>
          <w:rFonts w:asciiTheme="majorHAnsi" w:eastAsia="Times New Roman" w:hAnsiTheme="majorHAnsi" w:cstheme="majorHAnsi"/>
          <w:color w:val="000000"/>
          <w:sz w:val="28"/>
          <w:szCs w:val="28"/>
          <w:lang w:eastAsia="vi-VN"/>
        </w:rPr>
        <w:t xml:space="preserve">phương pháp </w:t>
      </w:r>
      <w:r w:rsidR="00AA6D72" w:rsidRPr="00A7587D">
        <w:rPr>
          <w:rFonts w:asciiTheme="majorHAnsi" w:eastAsia="Times New Roman" w:hAnsiTheme="majorHAnsi" w:cstheme="majorHAnsi"/>
          <w:color w:val="000000"/>
          <w:sz w:val="28"/>
          <w:szCs w:val="28"/>
          <w:lang w:eastAsia="vi-VN"/>
        </w:rPr>
        <w:t>giảng dạy</w:t>
      </w:r>
      <w:r w:rsidRPr="00A7587D">
        <w:rPr>
          <w:rFonts w:asciiTheme="majorHAnsi" w:eastAsia="Times New Roman" w:hAnsiTheme="majorHAnsi" w:cstheme="majorHAnsi"/>
          <w:color w:val="000000"/>
          <w:sz w:val="28"/>
          <w:szCs w:val="28"/>
          <w:lang w:eastAsia="vi-VN"/>
        </w:rPr>
        <w:t xml:space="preserve"> mới</w:t>
      </w:r>
      <w:r w:rsidR="00AA6D72" w:rsidRPr="00A7587D">
        <w:rPr>
          <w:rFonts w:asciiTheme="majorHAnsi" w:eastAsia="Times New Roman" w:hAnsiTheme="majorHAnsi" w:cstheme="majorHAnsi"/>
          <w:color w:val="000000"/>
          <w:sz w:val="28"/>
          <w:szCs w:val="28"/>
          <w:lang w:eastAsia="vi-VN"/>
        </w:rPr>
        <w:t xml:space="preserve"> và hướng đến mục tiêu kiểm định chất lượng Nhà trường theo tiêu chuẩn ABET.</w:t>
      </w:r>
    </w:p>
    <w:p w:rsidR="00A7587D" w:rsidRPr="00A7587D" w:rsidRDefault="00CB69C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 xml:space="preserve">CDIO </w:t>
      </w:r>
      <w:r w:rsidR="00A7587D" w:rsidRPr="00A7587D">
        <w:rPr>
          <w:rFonts w:asciiTheme="majorHAnsi" w:eastAsia="Times New Roman" w:hAnsiTheme="majorHAnsi" w:cstheme="majorHAnsi"/>
          <w:color w:val="000000"/>
          <w:sz w:val="28"/>
          <w:szCs w:val="28"/>
          <w:lang w:eastAsia="vi-VN"/>
        </w:rPr>
        <w:t>là viết tắt của cụm từ tiếng Anh Conceive – Design – Implement – Operate, nghĩa là: Hình thành ý tưởng, thiết kế ý tưởng, thực hiện và vận hành. CDIO ban đầu được đề xướng bởi các khối ngành kỹ thuật thuộc Viện công nghệ Massachusetts (MIT), Mỹ, phối hợp với các trường đại học Thụy Điển. Đây là một giải pháp nâng cao chất lượng đào tạo đáp ứng yêu cầu xã hội trên cơ sở xác định chuẩn đầu ra (learning outcomes) để thiết kế chương trình và phương pháp đào tạo theo một quy trình khoa học. CDIO hiện đã trở thành một tiêu chuẩn quốc tế và có 140 trường đại học trên thế giới là thành viên của tổ chức này  (theo cdio.org).</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Với cách tiếp cận khoa học, hiện đại, đề cương chuẩn đầu ra theo CDIO bao gồm bốn (04) phần, tương ứng với bốn trụ cột giáo dục theo UNESCO, đó là:</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1. Kiến thức và lập luận ngành (UNESCO: Học để biết);</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lastRenderedPageBreak/>
        <w:t>2. Kỹ năng, phẩm chất cá nhân và nghề nghiệp (UNESCO: Học để trưởng thành);</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3. Kỹ năng giao tiếp: Làm việc nhóm và giao tiếp (UNESCO: Học để chung sống);</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4. Hình thành ý  tưởng, thiết kế, thực hiện và vận hành trong bối cảnh doanh nghiệp, xã hội và môi trường – Quá trình sáng tạo (UNESCO: Học để làm)</w:t>
      </w:r>
    </w:p>
    <w:p w:rsidR="00A7587D" w:rsidRPr="00A7587D" w:rsidRDefault="00A7587D"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Một trong những điểm nổi bật khi áp dụng CDIO là chương trình đào tạo tích hợp (integrated cirriculum). Theo website chính thức của tổ chức CDIO, tầm nhìn của CDIO hướng tới việc: Tích hợp các kỹ năng nghề nghiệp như làm việc nhóm và giao tiếp; Đề cao việc học tập tích cực và qua trải nghiệm; Liên tục cải tiến thông qua quy trình đảm bảo chất lượng với mục tiêu cao; Làm phong phú khóa học với các dự án do sinh viên tự thiết kế – xây dựng và kiểm thử. Có thể hiểu, cách tiếp cận CDIO hướng tới đào tạo sinh viên phát triển toàn diện cả về kiến thức, kỹ năng, thái độ, năng lực thực tiễn (gọi là năng lực C-D-I-O) và có ý thức trách nhiệm với xã hội.</w:t>
      </w:r>
    </w:p>
    <w:p w:rsidR="00A058FB" w:rsidRPr="00A7587D" w:rsidRDefault="00A058FB" w:rsidP="00A7587D">
      <w:pPr>
        <w:spacing w:after="0" w:line="360" w:lineRule="auto"/>
        <w:ind w:firstLine="567"/>
        <w:jc w:val="both"/>
        <w:rPr>
          <w:rFonts w:asciiTheme="majorHAnsi" w:eastAsia="Times New Roman" w:hAnsiTheme="majorHAnsi" w:cstheme="majorHAnsi"/>
          <w:color w:val="000000"/>
          <w:sz w:val="28"/>
          <w:szCs w:val="28"/>
          <w:lang w:eastAsia="vi-VN"/>
        </w:rPr>
      </w:pPr>
      <w:r w:rsidRPr="00A7587D">
        <w:rPr>
          <w:rFonts w:asciiTheme="majorHAnsi" w:eastAsia="Times New Roman" w:hAnsiTheme="majorHAnsi" w:cstheme="majorHAnsi"/>
          <w:color w:val="000000"/>
          <w:sz w:val="28"/>
          <w:szCs w:val="28"/>
          <w:lang w:eastAsia="vi-VN"/>
        </w:rPr>
        <w:tab/>
      </w:r>
      <w:r w:rsidRPr="00A7587D">
        <w:rPr>
          <w:rFonts w:asciiTheme="majorHAnsi" w:eastAsia="Times New Roman" w:hAnsiTheme="majorHAnsi" w:cstheme="majorHAnsi"/>
          <w:color w:val="000000"/>
          <w:sz w:val="28"/>
          <w:szCs w:val="28"/>
          <w:lang w:eastAsia="vi-VN"/>
        </w:rPr>
        <w:t>Hội đồng kiểm định các chương trình đào tạo khối kỹ thuật và công nghệ (Accreditation Board for Engineering and Technology</w:t>
      </w:r>
      <w:r w:rsidRPr="00A7587D">
        <w:rPr>
          <w:rFonts w:asciiTheme="majorHAnsi" w:eastAsia="Times New Roman" w:hAnsiTheme="majorHAnsi" w:cstheme="majorHAnsi"/>
          <w:color w:val="000000"/>
          <w:sz w:val="28"/>
          <w:szCs w:val="28"/>
          <w:lang w:eastAsia="vi-VN"/>
        </w:rPr>
        <w:t xml:space="preserve"> -</w:t>
      </w:r>
      <w:r w:rsidRPr="00A7587D">
        <w:rPr>
          <w:rFonts w:asciiTheme="majorHAnsi" w:eastAsia="Times New Roman" w:hAnsiTheme="majorHAnsi" w:cstheme="majorHAnsi"/>
          <w:color w:val="000000"/>
          <w:sz w:val="28"/>
          <w:szCs w:val="28"/>
          <w:lang w:eastAsia="vi-VN"/>
        </w:rPr>
        <w:t>ABET)</w:t>
      </w:r>
      <w:r w:rsidRPr="00A7587D">
        <w:rPr>
          <w:rFonts w:asciiTheme="majorHAnsi" w:eastAsia="Times New Roman" w:hAnsiTheme="majorHAnsi" w:cstheme="majorHAnsi"/>
          <w:color w:val="000000"/>
          <w:sz w:val="28"/>
          <w:szCs w:val="28"/>
          <w:lang w:eastAsia="vi-VN"/>
        </w:rPr>
        <w:t xml:space="preserve"> </w:t>
      </w:r>
      <w:r w:rsidRPr="00A7587D">
        <w:rPr>
          <w:rFonts w:asciiTheme="majorHAnsi" w:eastAsia="Times New Roman" w:hAnsiTheme="majorHAnsi" w:cstheme="majorHAnsi"/>
          <w:color w:val="000000"/>
          <w:sz w:val="28"/>
          <w:szCs w:val="28"/>
          <w:lang w:eastAsia="vi-VN"/>
        </w:rPr>
        <w:t>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 học và cao đẳng trên thế giới [</w:t>
      </w:r>
      <w:r w:rsidRPr="00A7587D">
        <w:rPr>
          <w:rFonts w:asciiTheme="majorHAnsi" w:eastAsia="Times New Roman" w:hAnsiTheme="majorHAnsi" w:cstheme="majorHAnsi"/>
          <w:color w:val="000000"/>
          <w:sz w:val="28"/>
          <w:szCs w:val="28"/>
          <w:lang w:eastAsia="vi-VN"/>
        </w:rPr>
        <w:fldChar w:fldCharType="begin"/>
      </w:r>
      <w:r w:rsidRPr="00A7587D">
        <w:rPr>
          <w:rFonts w:asciiTheme="majorHAnsi" w:eastAsia="Times New Roman" w:hAnsiTheme="majorHAnsi" w:cstheme="majorHAnsi"/>
          <w:color w:val="000000"/>
          <w:sz w:val="28"/>
          <w:szCs w:val="28"/>
          <w:lang w:eastAsia="vi-VN"/>
        </w:rPr>
        <w:instrText xml:space="preserve"> REF _Ref357173069 \n \h  \* MERGEFORMAT </w:instrText>
      </w:r>
      <w:r w:rsidRPr="00A7587D">
        <w:rPr>
          <w:rFonts w:asciiTheme="majorHAnsi" w:eastAsia="Times New Roman" w:hAnsiTheme="majorHAnsi" w:cstheme="majorHAnsi"/>
          <w:color w:val="000000"/>
          <w:sz w:val="28"/>
          <w:szCs w:val="28"/>
          <w:lang w:eastAsia="vi-VN"/>
        </w:rPr>
      </w:r>
      <w:r w:rsidRPr="00A7587D">
        <w:rPr>
          <w:rFonts w:asciiTheme="majorHAnsi" w:eastAsia="Times New Roman" w:hAnsiTheme="majorHAnsi" w:cstheme="majorHAnsi"/>
          <w:color w:val="000000"/>
          <w:sz w:val="28"/>
          <w:szCs w:val="28"/>
          <w:lang w:eastAsia="vi-VN"/>
        </w:rPr>
        <w:fldChar w:fldCharType="separate"/>
      </w:r>
      <w:r w:rsidRPr="00A7587D">
        <w:rPr>
          <w:rFonts w:asciiTheme="majorHAnsi" w:eastAsia="Times New Roman" w:hAnsiTheme="majorHAnsi" w:cstheme="majorHAnsi"/>
          <w:color w:val="000000"/>
          <w:sz w:val="28"/>
          <w:szCs w:val="28"/>
          <w:lang w:eastAsia="vi-VN"/>
        </w:rPr>
        <w:t>3</w:t>
      </w:r>
      <w:r w:rsidRPr="00A7587D">
        <w:rPr>
          <w:rFonts w:asciiTheme="majorHAnsi" w:eastAsia="Times New Roman" w:hAnsiTheme="majorHAnsi" w:cstheme="majorHAnsi"/>
          <w:color w:val="000000"/>
          <w:sz w:val="28"/>
          <w:szCs w:val="28"/>
          <w:lang w:eastAsia="vi-VN"/>
        </w:rPr>
        <w:fldChar w:fldCharType="end"/>
      </w:r>
      <w:r w:rsidRPr="00A7587D">
        <w:rPr>
          <w:rFonts w:asciiTheme="majorHAnsi" w:eastAsia="Times New Roman" w:hAnsiTheme="majorHAnsi" w:cstheme="majorHAnsi"/>
          <w:color w:val="000000"/>
          <w:sz w:val="28"/>
          <w:szCs w:val="28"/>
          <w:lang w:eastAsia="vi-VN"/>
        </w:rPr>
        <w:t>].</w:t>
      </w:r>
    </w:p>
    <w:p w:rsidR="00A058FB" w:rsidRPr="00A7587D" w:rsidRDefault="00A058FB" w:rsidP="00A058FB">
      <w:pPr>
        <w:spacing w:after="0" w:line="360" w:lineRule="auto"/>
        <w:ind w:left="91" w:firstLine="567"/>
        <w:jc w:val="both"/>
        <w:rPr>
          <w:rFonts w:asciiTheme="majorHAnsi" w:eastAsia="Calibri" w:hAnsiTheme="majorHAnsi" w:cstheme="majorHAnsi"/>
          <w:sz w:val="28"/>
          <w:szCs w:val="28"/>
        </w:rPr>
      </w:pPr>
      <w:r w:rsidRPr="00A7587D">
        <w:rPr>
          <w:rFonts w:asciiTheme="majorHAnsi" w:eastAsia="Calibri" w:hAnsiTheme="majorHAnsi" w:cstheme="majorHAnsi"/>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096D72" w:rsidRPr="00A7587D" w:rsidRDefault="00096D72" w:rsidP="00A058FB">
      <w:pPr>
        <w:spacing w:after="0" w:line="360" w:lineRule="auto"/>
        <w:ind w:right="69" w:firstLine="720"/>
        <w:jc w:val="both"/>
        <w:rPr>
          <w:rFonts w:asciiTheme="majorHAnsi" w:eastAsia="Times New Roman" w:hAnsiTheme="majorHAnsi" w:cstheme="majorHAnsi"/>
          <w:color w:val="000000"/>
          <w:sz w:val="28"/>
          <w:szCs w:val="28"/>
          <w:lang w:val="en-US" w:eastAsia="vi-VN"/>
        </w:rPr>
      </w:pPr>
      <w:r w:rsidRPr="00A7587D">
        <w:rPr>
          <w:rFonts w:asciiTheme="majorHAnsi" w:eastAsia="Times New Roman" w:hAnsiTheme="majorHAnsi" w:cstheme="majorHAnsi"/>
          <w:color w:val="000000"/>
          <w:sz w:val="28"/>
          <w:szCs w:val="28"/>
          <w:lang w:val="en-US" w:eastAsia="vi-VN"/>
        </w:rPr>
        <w:t xml:space="preserve">Nhằm đáp ứng yêu cầu về nghề nghiệp và phù hợp với sự phát triển sự phát triển khoa học và công nghệ ngành Chế tạo máy hiện nay và những năm sắp đến, </w:t>
      </w:r>
      <w:r w:rsidRPr="00A7587D">
        <w:rPr>
          <w:rFonts w:asciiTheme="majorHAnsi" w:eastAsia="Times New Roman" w:hAnsiTheme="majorHAnsi" w:cstheme="majorHAnsi"/>
          <w:color w:val="000000"/>
          <w:sz w:val="28"/>
          <w:szCs w:val="28"/>
          <w:lang w:val="en-US" w:eastAsia="vi-VN"/>
        </w:rPr>
        <w:lastRenderedPageBreak/>
        <w:t xml:space="preserve">cũng như theo sứ mạng của Nhà trường, Trường Cao đẳng Lý Tự Trọng Thành phố Hồ Chí Minh nghiên cứu </w:t>
      </w:r>
      <w:r w:rsidR="002F776D" w:rsidRPr="00A7587D">
        <w:rPr>
          <w:rFonts w:asciiTheme="majorHAnsi" w:eastAsia="Times New Roman" w:hAnsiTheme="majorHAnsi" w:cstheme="majorHAnsi"/>
          <w:color w:val="000000"/>
          <w:sz w:val="28"/>
          <w:szCs w:val="28"/>
          <w:lang w:val="en-US" w:eastAsia="vi-VN"/>
        </w:rPr>
        <w:t xml:space="preserve">tiêu chuẩn ABET và </w:t>
      </w:r>
      <w:r w:rsidRPr="00A7587D">
        <w:rPr>
          <w:rFonts w:asciiTheme="majorHAnsi" w:eastAsia="Times New Roman" w:hAnsiTheme="majorHAnsi" w:cstheme="majorHAnsi"/>
          <w:color w:val="000000"/>
          <w:sz w:val="28"/>
          <w:szCs w:val="28"/>
          <w:lang w:val="en-US" w:eastAsia="vi-VN"/>
        </w:rPr>
        <w:t xml:space="preserve">xây dựng chương </w:t>
      </w:r>
      <w:proofErr w:type="gramStart"/>
      <w:r w:rsidRPr="00A7587D">
        <w:rPr>
          <w:rFonts w:asciiTheme="majorHAnsi" w:eastAsia="Times New Roman" w:hAnsiTheme="majorHAnsi" w:cstheme="majorHAnsi"/>
          <w:color w:val="000000"/>
          <w:sz w:val="28"/>
          <w:szCs w:val="28"/>
          <w:lang w:val="en-US" w:eastAsia="vi-VN"/>
        </w:rPr>
        <w:t>trình  đào</w:t>
      </w:r>
      <w:proofErr w:type="gramEnd"/>
      <w:r w:rsidRPr="00A7587D">
        <w:rPr>
          <w:rFonts w:asciiTheme="majorHAnsi" w:eastAsia="Times New Roman" w:hAnsiTheme="majorHAnsi" w:cstheme="majorHAnsi"/>
          <w:color w:val="000000"/>
          <w:sz w:val="28"/>
          <w:szCs w:val="28"/>
          <w:lang w:val="en-US" w:eastAsia="vi-VN"/>
        </w:rPr>
        <w:t xml:space="preserve"> tạo trình độ Cao đẳng ngành Công nghệ Chế tạo máy</w:t>
      </w:r>
      <w:r w:rsidR="00A91796" w:rsidRPr="00A7587D">
        <w:rPr>
          <w:rFonts w:asciiTheme="majorHAnsi" w:eastAsia="Times New Roman" w:hAnsiTheme="majorHAnsi" w:cstheme="majorHAnsi"/>
          <w:color w:val="000000"/>
          <w:sz w:val="28"/>
          <w:szCs w:val="28"/>
          <w:lang w:val="en-US" w:eastAsia="vi-VN"/>
        </w:rPr>
        <w:t xml:space="preserve"> theo tiếp cận CDIO</w:t>
      </w:r>
      <w:r w:rsidRPr="00A7587D">
        <w:rPr>
          <w:rFonts w:asciiTheme="majorHAnsi" w:eastAsia="Times New Roman" w:hAnsiTheme="majorHAnsi" w:cstheme="majorHAnsi"/>
          <w:color w:val="000000"/>
          <w:sz w:val="28"/>
          <w:szCs w:val="28"/>
          <w:lang w:val="en-US" w:eastAsia="vi-VN"/>
        </w:rPr>
        <w:t>.</w:t>
      </w:r>
    </w:p>
    <w:p w:rsidR="0032337B" w:rsidRDefault="0032337B">
      <w:pPr>
        <w:rPr>
          <w:rFonts w:asciiTheme="majorHAnsi" w:eastAsia="Times New Roman" w:hAnsiTheme="majorHAnsi" w:cstheme="majorHAnsi"/>
          <w:color w:val="000000"/>
          <w:sz w:val="28"/>
          <w:szCs w:val="28"/>
          <w:lang w:val="en-US" w:eastAsia="vi-VN"/>
        </w:rPr>
      </w:pPr>
      <w:r>
        <w:rPr>
          <w:rFonts w:asciiTheme="majorHAnsi" w:hAnsiTheme="majorHAnsi" w:cstheme="majorHAnsi"/>
          <w:color w:val="000000"/>
          <w:sz w:val="28"/>
          <w:szCs w:val="28"/>
          <w:lang w:eastAsia="vi-VN"/>
        </w:rPr>
        <w:br w:type="page"/>
      </w:r>
    </w:p>
    <w:p w:rsidR="0032337B" w:rsidRDefault="0032337B" w:rsidP="0032337B">
      <w:pPr>
        <w:pStyle w:val="NormalWeb"/>
        <w:shd w:val="clear" w:color="auto" w:fill="FFFFFF"/>
        <w:spacing w:before="0" w:beforeAutospacing="0" w:after="0" w:afterAutospacing="0" w:line="360" w:lineRule="auto"/>
        <w:ind w:firstLine="720"/>
        <w:jc w:val="both"/>
        <w:rPr>
          <w:rFonts w:asciiTheme="majorHAnsi" w:hAnsiTheme="majorHAnsi" w:cstheme="majorHAnsi"/>
          <w:color w:val="000000"/>
          <w:sz w:val="28"/>
          <w:szCs w:val="28"/>
          <w:lang w:eastAsia="vi-VN"/>
        </w:rPr>
      </w:pPr>
      <w:r>
        <w:rPr>
          <w:rFonts w:asciiTheme="majorHAnsi" w:hAnsiTheme="majorHAnsi" w:cstheme="majorHAnsi"/>
          <w:color w:val="000000"/>
          <w:sz w:val="28"/>
          <w:szCs w:val="28"/>
          <w:lang w:eastAsia="vi-VN"/>
        </w:rPr>
        <w:lastRenderedPageBreak/>
        <w:t>KẾT LUẬN</w:t>
      </w:r>
    </w:p>
    <w:p w:rsidR="0032337B" w:rsidRPr="0032337B" w:rsidRDefault="0032337B" w:rsidP="0032337B">
      <w:pPr>
        <w:pStyle w:val="NormalWeb"/>
        <w:shd w:val="clear" w:color="auto" w:fill="FFFFFF"/>
        <w:spacing w:before="0" w:beforeAutospacing="0" w:after="0" w:afterAutospacing="0" w:line="360" w:lineRule="auto"/>
        <w:ind w:firstLine="720"/>
        <w:jc w:val="both"/>
        <w:rPr>
          <w:rFonts w:asciiTheme="majorHAnsi" w:hAnsiTheme="majorHAnsi" w:cstheme="majorHAnsi"/>
          <w:color w:val="000000"/>
          <w:sz w:val="28"/>
          <w:szCs w:val="28"/>
          <w:lang w:eastAsia="vi-VN"/>
        </w:rPr>
      </w:pPr>
      <w:r w:rsidRPr="0032337B">
        <w:rPr>
          <w:rFonts w:asciiTheme="majorHAnsi" w:hAnsiTheme="majorHAnsi" w:cstheme="majorHAnsi"/>
          <w:color w:val="000000"/>
          <w:sz w:val="28"/>
          <w:szCs w:val="28"/>
          <w:lang w:eastAsia="vi-VN"/>
        </w:rPr>
        <w:t xml:space="preserve">Với sứ mệnh cung cấp nguồn nhân lực chất lượng cao, phục vụ phát triển kinh tế khu vực </w:t>
      </w:r>
      <w:r>
        <w:rPr>
          <w:rFonts w:asciiTheme="majorHAnsi" w:hAnsiTheme="majorHAnsi" w:cstheme="majorHAnsi"/>
          <w:color w:val="000000"/>
          <w:sz w:val="28"/>
          <w:szCs w:val="28"/>
          <w:lang w:eastAsia="vi-VN"/>
        </w:rPr>
        <w:t>Thành phố Hồ Chí Minh</w:t>
      </w:r>
      <w:r w:rsidRPr="0032337B">
        <w:rPr>
          <w:rFonts w:asciiTheme="majorHAnsi" w:hAnsiTheme="majorHAnsi" w:cstheme="majorHAnsi"/>
          <w:color w:val="000000"/>
          <w:sz w:val="28"/>
          <w:szCs w:val="28"/>
          <w:lang w:eastAsia="vi-VN"/>
        </w:rPr>
        <w:t xml:space="preserve">, Trường </w:t>
      </w:r>
      <w:r>
        <w:rPr>
          <w:rFonts w:asciiTheme="majorHAnsi" w:hAnsiTheme="majorHAnsi" w:cstheme="majorHAnsi"/>
          <w:color w:val="000000"/>
          <w:sz w:val="28"/>
          <w:szCs w:val="28"/>
          <w:lang w:eastAsia="vi-VN"/>
        </w:rPr>
        <w:t xml:space="preserve">Cao đẳng Lý Tự Trọng </w:t>
      </w:r>
      <w:r>
        <w:rPr>
          <w:rFonts w:asciiTheme="majorHAnsi" w:hAnsiTheme="majorHAnsi" w:cstheme="majorHAnsi"/>
          <w:color w:val="000000"/>
          <w:sz w:val="28"/>
          <w:szCs w:val="28"/>
          <w:lang w:eastAsia="vi-VN"/>
        </w:rPr>
        <w:t>Thành phố Hồ Chí Minh</w:t>
      </w:r>
      <w:r w:rsidRPr="0032337B">
        <w:rPr>
          <w:rFonts w:asciiTheme="majorHAnsi" w:hAnsiTheme="majorHAnsi" w:cstheme="majorHAnsi"/>
          <w:color w:val="000000"/>
          <w:sz w:val="28"/>
          <w:szCs w:val="28"/>
          <w:lang w:eastAsia="vi-VN"/>
        </w:rPr>
        <w:t xml:space="preserve"> </w:t>
      </w:r>
      <w:r w:rsidRPr="0032337B">
        <w:rPr>
          <w:rFonts w:asciiTheme="majorHAnsi" w:hAnsiTheme="majorHAnsi" w:cstheme="majorHAnsi"/>
          <w:color w:val="000000"/>
          <w:sz w:val="28"/>
          <w:szCs w:val="28"/>
          <w:lang w:eastAsia="vi-VN"/>
        </w:rPr>
        <w:t xml:space="preserve">xác định tầm nhìn đến năm 2020 nằm trong nhóm </w:t>
      </w:r>
      <w:r>
        <w:rPr>
          <w:rFonts w:asciiTheme="majorHAnsi" w:hAnsiTheme="majorHAnsi" w:cstheme="majorHAnsi"/>
          <w:color w:val="000000"/>
          <w:sz w:val="28"/>
          <w:szCs w:val="28"/>
          <w:lang w:eastAsia="vi-VN"/>
        </w:rPr>
        <w:t>các</w:t>
      </w:r>
      <w:r w:rsidRPr="0032337B">
        <w:rPr>
          <w:rFonts w:asciiTheme="majorHAnsi" w:hAnsiTheme="majorHAnsi" w:cstheme="majorHAnsi"/>
          <w:color w:val="000000"/>
          <w:sz w:val="28"/>
          <w:szCs w:val="28"/>
          <w:lang w:eastAsia="vi-VN"/>
        </w:rPr>
        <w:t xml:space="preserve"> trường </w:t>
      </w:r>
      <w:r>
        <w:rPr>
          <w:rFonts w:asciiTheme="majorHAnsi" w:hAnsiTheme="majorHAnsi" w:cstheme="majorHAnsi"/>
          <w:color w:val="000000"/>
          <w:sz w:val="28"/>
          <w:szCs w:val="28"/>
          <w:lang w:eastAsia="vi-VN"/>
        </w:rPr>
        <w:t>cao đẳng chất lượng cao trong phạm vi</w:t>
      </w:r>
      <w:r w:rsidRPr="0032337B">
        <w:rPr>
          <w:rFonts w:asciiTheme="majorHAnsi" w:hAnsiTheme="majorHAnsi" w:cstheme="majorHAnsi"/>
          <w:color w:val="000000"/>
          <w:sz w:val="28"/>
          <w:szCs w:val="28"/>
          <w:lang w:eastAsia="vi-VN"/>
        </w:rPr>
        <w:t xml:space="preserve"> cả nước, đến năm 2030 sánh ngang các trường trong khu vực. Một trong những nhiệm vụ trọng tâm nhằm đạt được mục tiêu trên là xây dựng chương trình đào tạo </w:t>
      </w:r>
      <w:proofErr w:type="gramStart"/>
      <w:r w:rsidRPr="0032337B">
        <w:rPr>
          <w:rFonts w:asciiTheme="majorHAnsi" w:hAnsiTheme="majorHAnsi" w:cstheme="majorHAnsi"/>
          <w:color w:val="000000"/>
          <w:sz w:val="28"/>
          <w:szCs w:val="28"/>
          <w:lang w:eastAsia="vi-VN"/>
        </w:rPr>
        <w:t>theo</w:t>
      </w:r>
      <w:proofErr w:type="gramEnd"/>
      <w:r w:rsidRPr="0032337B">
        <w:rPr>
          <w:rFonts w:asciiTheme="majorHAnsi" w:hAnsiTheme="majorHAnsi" w:cstheme="majorHAnsi"/>
          <w:color w:val="000000"/>
          <w:sz w:val="28"/>
          <w:szCs w:val="28"/>
          <w:lang w:eastAsia="vi-VN"/>
        </w:rPr>
        <w:t xml:space="preserve"> chuẩn quốc tế. Cụ thể, trong năm 2017, sẽ tiến hành triển khai áp dụng CDIO và xây dựng lại chương trình đào tạo </w:t>
      </w:r>
      <w:proofErr w:type="gramStart"/>
      <w:r w:rsidRPr="0032337B">
        <w:rPr>
          <w:rFonts w:asciiTheme="majorHAnsi" w:hAnsiTheme="majorHAnsi" w:cstheme="majorHAnsi"/>
          <w:color w:val="000000"/>
          <w:sz w:val="28"/>
          <w:szCs w:val="28"/>
          <w:lang w:eastAsia="vi-VN"/>
        </w:rPr>
        <w:t>theo</w:t>
      </w:r>
      <w:proofErr w:type="gramEnd"/>
      <w:r w:rsidRPr="0032337B">
        <w:rPr>
          <w:rFonts w:asciiTheme="majorHAnsi" w:hAnsiTheme="majorHAnsi" w:cstheme="majorHAnsi"/>
          <w:color w:val="000000"/>
          <w:sz w:val="28"/>
          <w:szCs w:val="28"/>
          <w:lang w:eastAsia="vi-VN"/>
        </w:rPr>
        <w:t xml:space="preserve"> chuẩn </w:t>
      </w:r>
      <w:r>
        <w:rPr>
          <w:rFonts w:asciiTheme="majorHAnsi" w:hAnsiTheme="majorHAnsi" w:cstheme="majorHAnsi"/>
          <w:color w:val="000000"/>
          <w:sz w:val="28"/>
          <w:szCs w:val="28"/>
          <w:lang w:eastAsia="vi-VN"/>
        </w:rPr>
        <w:t>3</w:t>
      </w:r>
      <w:r w:rsidRPr="0032337B">
        <w:rPr>
          <w:rFonts w:asciiTheme="majorHAnsi" w:hAnsiTheme="majorHAnsi" w:cstheme="majorHAnsi"/>
          <w:color w:val="000000"/>
          <w:sz w:val="28"/>
          <w:szCs w:val="28"/>
          <w:lang w:eastAsia="vi-VN"/>
        </w:rPr>
        <w:t xml:space="preserve"> năm, hội nhập quốc tế.</w:t>
      </w:r>
    </w:p>
    <w:p w:rsidR="0032337B" w:rsidRPr="0032337B" w:rsidRDefault="0032337B" w:rsidP="0032337B">
      <w:pPr>
        <w:pStyle w:val="NormalWeb"/>
        <w:shd w:val="clear" w:color="auto" w:fill="FFFFFF"/>
        <w:spacing w:before="0" w:beforeAutospacing="0" w:after="0" w:afterAutospacing="0" w:line="360" w:lineRule="auto"/>
        <w:ind w:firstLine="720"/>
        <w:jc w:val="both"/>
        <w:rPr>
          <w:rFonts w:asciiTheme="majorHAnsi" w:hAnsiTheme="majorHAnsi" w:cstheme="majorHAnsi"/>
          <w:color w:val="000000"/>
          <w:sz w:val="28"/>
          <w:szCs w:val="28"/>
          <w:lang w:eastAsia="vi-VN"/>
        </w:rPr>
      </w:pPr>
      <w:r w:rsidRPr="0032337B">
        <w:rPr>
          <w:rFonts w:asciiTheme="majorHAnsi" w:hAnsiTheme="majorHAnsi" w:cstheme="majorHAnsi"/>
          <w:color w:val="000000"/>
          <w:sz w:val="28"/>
          <w:szCs w:val="28"/>
          <w:lang w:eastAsia="vi-VN"/>
        </w:rPr>
        <w:t xml:space="preserve">Với sự hỗ trợ của </w:t>
      </w:r>
      <w:r>
        <w:rPr>
          <w:rFonts w:asciiTheme="majorHAnsi" w:hAnsiTheme="majorHAnsi" w:cstheme="majorHAnsi"/>
          <w:color w:val="000000"/>
          <w:sz w:val="28"/>
          <w:szCs w:val="28"/>
          <w:lang w:eastAsia="vi-VN"/>
        </w:rPr>
        <w:t xml:space="preserve">các </w:t>
      </w:r>
      <w:r w:rsidRPr="0032337B">
        <w:rPr>
          <w:rFonts w:asciiTheme="majorHAnsi" w:hAnsiTheme="majorHAnsi" w:cstheme="majorHAnsi"/>
          <w:color w:val="000000"/>
          <w:sz w:val="28"/>
          <w:szCs w:val="28"/>
          <w:lang w:eastAsia="vi-VN"/>
        </w:rPr>
        <w:t>chuyên gia đến từ Đại học quốc gia T</w:t>
      </w:r>
      <w:r w:rsidR="00066A37">
        <w:rPr>
          <w:rFonts w:asciiTheme="majorHAnsi" w:hAnsiTheme="majorHAnsi" w:cstheme="majorHAnsi"/>
          <w:color w:val="000000"/>
          <w:sz w:val="28"/>
          <w:szCs w:val="28"/>
          <w:lang w:eastAsia="vi-VN"/>
        </w:rPr>
        <w:t xml:space="preserve">hành phố Hồ Chí Minh </w:t>
      </w:r>
      <w:r>
        <w:rPr>
          <w:rFonts w:asciiTheme="majorHAnsi" w:hAnsiTheme="majorHAnsi" w:cstheme="majorHAnsi"/>
          <w:color w:val="000000"/>
          <w:sz w:val="28"/>
          <w:szCs w:val="28"/>
          <w:lang w:eastAsia="vi-VN"/>
        </w:rPr>
        <w:t xml:space="preserve">và Hà Nội, </w:t>
      </w:r>
      <w:r w:rsidRPr="0032337B">
        <w:rPr>
          <w:rFonts w:asciiTheme="majorHAnsi" w:hAnsiTheme="majorHAnsi" w:cstheme="majorHAnsi"/>
          <w:color w:val="000000"/>
          <w:sz w:val="28"/>
          <w:szCs w:val="28"/>
          <w:lang w:eastAsia="vi-VN"/>
        </w:rPr>
        <w:t xml:space="preserve">chương trình đào tạo </w:t>
      </w:r>
      <w:r>
        <w:rPr>
          <w:rFonts w:asciiTheme="majorHAnsi" w:hAnsiTheme="majorHAnsi" w:cstheme="majorHAnsi"/>
          <w:color w:val="000000"/>
          <w:sz w:val="28"/>
          <w:szCs w:val="28"/>
          <w:lang w:eastAsia="vi-VN"/>
        </w:rPr>
        <w:t xml:space="preserve">ngành Công nghệ Chế tạo máy </w:t>
      </w:r>
      <w:proofErr w:type="gramStart"/>
      <w:r w:rsidRPr="0032337B">
        <w:rPr>
          <w:rFonts w:asciiTheme="majorHAnsi" w:hAnsiTheme="majorHAnsi" w:cstheme="majorHAnsi"/>
          <w:color w:val="000000"/>
          <w:sz w:val="28"/>
          <w:szCs w:val="28"/>
          <w:lang w:eastAsia="vi-VN"/>
        </w:rPr>
        <w:t>theo</w:t>
      </w:r>
      <w:proofErr w:type="gramEnd"/>
      <w:r w:rsidRPr="0032337B">
        <w:rPr>
          <w:rFonts w:asciiTheme="majorHAnsi" w:hAnsiTheme="majorHAnsi" w:cstheme="majorHAnsi"/>
          <w:color w:val="000000"/>
          <w:sz w:val="28"/>
          <w:szCs w:val="28"/>
          <w:lang w:eastAsia="vi-VN"/>
        </w:rPr>
        <w:t xml:space="preserve"> </w:t>
      </w:r>
      <w:r>
        <w:rPr>
          <w:rFonts w:asciiTheme="majorHAnsi" w:hAnsiTheme="majorHAnsi" w:cstheme="majorHAnsi"/>
          <w:color w:val="000000"/>
          <w:sz w:val="28"/>
          <w:szCs w:val="28"/>
          <w:lang w:eastAsia="vi-VN"/>
        </w:rPr>
        <w:t>tiếp cận</w:t>
      </w:r>
      <w:r w:rsidRPr="0032337B">
        <w:rPr>
          <w:rFonts w:asciiTheme="majorHAnsi" w:hAnsiTheme="majorHAnsi" w:cstheme="majorHAnsi"/>
          <w:color w:val="000000"/>
          <w:sz w:val="28"/>
          <w:szCs w:val="28"/>
          <w:lang w:eastAsia="vi-VN"/>
        </w:rPr>
        <w:t xml:space="preserve"> CDIO </w:t>
      </w:r>
      <w:r>
        <w:rPr>
          <w:rFonts w:asciiTheme="majorHAnsi" w:hAnsiTheme="majorHAnsi" w:cstheme="majorHAnsi"/>
          <w:color w:val="000000"/>
          <w:sz w:val="28"/>
          <w:szCs w:val="28"/>
          <w:lang w:eastAsia="vi-VN"/>
        </w:rPr>
        <w:t xml:space="preserve">đã bước đầu hoàn thành </w:t>
      </w:r>
      <w:r w:rsidRPr="0032337B">
        <w:rPr>
          <w:rFonts w:asciiTheme="majorHAnsi" w:hAnsiTheme="majorHAnsi" w:cstheme="majorHAnsi"/>
          <w:color w:val="000000"/>
          <w:sz w:val="28"/>
          <w:szCs w:val="28"/>
          <w:lang w:eastAsia="vi-VN"/>
        </w:rPr>
        <w:t xml:space="preserve">và </w:t>
      </w:r>
      <w:r>
        <w:rPr>
          <w:rFonts w:asciiTheme="majorHAnsi" w:hAnsiTheme="majorHAnsi" w:cstheme="majorHAnsi"/>
          <w:color w:val="000000"/>
          <w:sz w:val="28"/>
          <w:szCs w:val="28"/>
          <w:lang w:eastAsia="vi-VN"/>
        </w:rPr>
        <w:t xml:space="preserve">được thử nghiệm </w:t>
      </w:r>
      <w:r w:rsidRPr="0032337B">
        <w:rPr>
          <w:rFonts w:asciiTheme="majorHAnsi" w:hAnsiTheme="majorHAnsi" w:cstheme="majorHAnsi"/>
          <w:color w:val="000000"/>
          <w:sz w:val="28"/>
          <w:szCs w:val="28"/>
          <w:lang w:eastAsia="vi-VN"/>
        </w:rPr>
        <w:t xml:space="preserve">từ khóa </w:t>
      </w:r>
      <w:r>
        <w:rPr>
          <w:rFonts w:asciiTheme="majorHAnsi" w:hAnsiTheme="majorHAnsi" w:cstheme="majorHAnsi"/>
          <w:color w:val="000000"/>
          <w:sz w:val="28"/>
          <w:szCs w:val="28"/>
          <w:lang w:eastAsia="vi-VN"/>
        </w:rPr>
        <w:t>2017</w:t>
      </w:r>
      <w:r w:rsidRPr="0032337B">
        <w:rPr>
          <w:rFonts w:asciiTheme="majorHAnsi" w:hAnsiTheme="majorHAnsi" w:cstheme="majorHAnsi"/>
          <w:color w:val="000000"/>
          <w:sz w:val="28"/>
          <w:szCs w:val="28"/>
          <w:lang w:eastAsia="vi-VN"/>
        </w:rPr>
        <w:t xml:space="preserve">. Chương trình đào tạo tích hợp CDIO </w:t>
      </w:r>
      <w:r>
        <w:rPr>
          <w:rFonts w:asciiTheme="majorHAnsi" w:hAnsiTheme="majorHAnsi" w:cstheme="majorHAnsi"/>
          <w:color w:val="000000"/>
          <w:sz w:val="28"/>
          <w:szCs w:val="28"/>
          <w:lang w:eastAsia="vi-VN"/>
        </w:rPr>
        <w:t>chắc chắn</w:t>
      </w:r>
      <w:r w:rsidRPr="0032337B">
        <w:rPr>
          <w:rFonts w:asciiTheme="majorHAnsi" w:hAnsiTheme="majorHAnsi" w:cstheme="majorHAnsi"/>
          <w:color w:val="000000"/>
          <w:sz w:val="28"/>
          <w:szCs w:val="28"/>
          <w:lang w:eastAsia="vi-VN"/>
        </w:rPr>
        <w:t xml:space="preserve"> là công cụ hữu hiệu </w:t>
      </w:r>
      <w:r w:rsidR="00066A37">
        <w:rPr>
          <w:rFonts w:asciiTheme="majorHAnsi" w:hAnsiTheme="majorHAnsi" w:cstheme="majorHAnsi"/>
          <w:color w:val="000000"/>
          <w:sz w:val="28"/>
          <w:szCs w:val="28"/>
          <w:lang w:eastAsia="vi-VN"/>
        </w:rPr>
        <w:t>để</w:t>
      </w:r>
      <w:r w:rsidRPr="0032337B">
        <w:rPr>
          <w:rFonts w:asciiTheme="majorHAnsi" w:hAnsiTheme="majorHAnsi" w:cstheme="majorHAnsi"/>
          <w:color w:val="000000"/>
          <w:sz w:val="28"/>
          <w:szCs w:val="28"/>
          <w:lang w:eastAsia="vi-VN"/>
        </w:rPr>
        <w:t xml:space="preserve"> </w:t>
      </w:r>
      <w:r w:rsidR="00066A37" w:rsidRPr="0032337B">
        <w:rPr>
          <w:rFonts w:asciiTheme="majorHAnsi" w:hAnsiTheme="majorHAnsi" w:cstheme="majorHAnsi"/>
          <w:color w:val="000000"/>
          <w:sz w:val="28"/>
          <w:szCs w:val="28"/>
          <w:lang w:eastAsia="vi-VN"/>
        </w:rPr>
        <w:t xml:space="preserve">Trường </w:t>
      </w:r>
      <w:r w:rsidR="00066A37">
        <w:rPr>
          <w:rFonts w:asciiTheme="majorHAnsi" w:hAnsiTheme="majorHAnsi" w:cstheme="majorHAnsi"/>
          <w:color w:val="000000"/>
          <w:sz w:val="28"/>
          <w:szCs w:val="28"/>
          <w:lang w:eastAsia="vi-VN"/>
        </w:rPr>
        <w:t>Cao đẳng Lý Tự Trọng Thành phố Hồ Chí Minh</w:t>
      </w:r>
      <w:r w:rsidR="00066A37" w:rsidRPr="0032337B">
        <w:rPr>
          <w:rFonts w:asciiTheme="majorHAnsi" w:hAnsiTheme="majorHAnsi" w:cstheme="majorHAnsi"/>
          <w:color w:val="000000"/>
          <w:sz w:val="28"/>
          <w:szCs w:val="28"/>
          <w:lang w:eastAsia="vi-VN"/>
        </w:rPr>
        <w:t xml:space="preserve"> </w:t>
      </w:r>
      <w:r w:rsidRPr="0032337B">
        <w:rPr>
          <w:rFonts w:asciiTheme="majorHAnsi" w:hAnsiTheme="majorHAnsi" w:cstheme="majorHAnsi"/>
          <w:color w:val="000000"/>
          <w:sz w:val="28"/>
          <w:szCs w:val="28"/>
          <w:lang w:eastAsia="vi-VN"/>
        </w:rPr>
        <w:t>tạo ra bước đột phá về chất lượng đào tạo</w:t>
      </w:r>
      <w:r>
        <w:rPr>
          <w:rFonts w:asciiTheme="majorHAnsi" w:hAnsiTheme="majorHAnsi" w:cstheme="majorHAnsi"/>
          <w:color w:val="000000"/>
          <w:sz w:val="28"/>
          <w:szCs w:val="28"/>
          <w:lang w:eastAsia="vi-VN"/>
        </w:rPr>
        <w:t xml:space="preserve"> đáp ứng yêu cầu </w:t>
      </w:r>
      <w:r w:rsidR="00066A37">
        <w:rPr>
          <w:rFonts w:asciiTheme="majorHAnsi" w:hAnsiTheme="majorHAnsi" w:cstheme="majorHAnsi"/>
          <w:color w:val="000000"/>
          <w:sz w:val="28"/>
          <w:szCs w:val="28"/>
          <w:lang w:eastAsia="vi-VN"/>
        </w:rPr>
        <w:t>thị trường lao động</w:t>
      </w:r>
      <w:r w:rsidR="00F47C10">
        <w:rPr>
          <w:rFonts w:asciiTheme="majorHAnsi" w:hAnsiTheme="majorHAnsi" w:cstheme="majorHAnsi"/>
          <w:color w:val="000000"/>
          <w:sz w:val="28"/>
          <w:szCs w:val="28"/>
          <w:lang w:eastAsia="vi-VN"/>
        </w:rPr>
        <w:t xml:space="preserve"> trong bối cảnh Cách mạng Cô</w:t>
      </w:r>
      <w:bookmarkStart w:id="0" w:name="_GoBack"/>
      <w:bookmarkEnd w:id="0"/>
      <w:r w:rsidR="00F47C10">
        <w:rPr>
          <w:rFonts w:asciiTheme="majorHAnsi" w:hAnsiTheme="majorHAnsi" w:cstheme="majorHAnsi"/>
          <w:color w:val="000000"/>
          <w:sz w:val="28"/>
          <w:szCs w:val="28"/>
          <w:lang w:eastAsia="vi-VN"/>
        </w:rPr>
        <w:t>ng nghiệp 4.0 và hội nhập ASEAN</w:t>
      </w:r>
    </w:p>
    <w:p w:rsidR="00501E7A" w:rsidRPr="00A7587D" w:rsidRDefault="00501E7A" w:rsidP="00A058FB">
      <w:pPr>
        <w:spacing w:after="0" w:line="360" w:lineRule="auto"/>
        <w:rPr>
          <w:rFonts w:asciiTheme="majorHAnsi" w:hAnsiTheme="majorHAnsi" w:cstheme="majorHAnsi"/>
          <w:sz w:val="28"/>
          <w:szCs w:val="28"/>
        </w:rPr>
      </w:pPr>
    </w:p>
    <w:sectPr w:rsidR="00501E7A" w:rsidRPr="00A7587D" w:rsidSect="00681EFF">
      <w:pgSz w:w="11906" w:h="16838"/>
      <w:pgMar w:top="1440"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B70"/>
    <w:rsid w:val="00066A37"/>
    <w:rsid w:val="00096D72"/>
    <w:rsid w:val="002D2B70"/>
    <w:rsid w:val="002F776D"/>
    <w:rsid w:val="0032337B"/>
    <w:rsid w:val="00501E7A"/>
    <w:rsid w:val="00677382"/>
    <w:rsid w:val="00681EFF"/>
    <w:rsid w:val="006D461A"/>
    <w:rsid w:val="007A1FAE"/>
    <w:rsid w:val="009D77F2"/>
    <w:rsid w:val="00A058FB"/>
    <w:rsid w:val="00A7587D"/>
    <w:rsid w:val="00A91796"/>
    <w:rsid w:val="00AA6D72"/>
    <w:rsid w:val="00AF71ED"/>
    <w:rsid w:val="00CB69CD"/>
    <w:rsid w:val="00CE0985"/>
    <w:rsid w:val="00D4207A"/>
    <w:rsid w:val="00D53171"/>
    <w:rsid w:val="00DC050E"/>
    <w:rsid w:val="00E97554"/>
    <w:rsid w:val="00F47C10"/>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058FB"/>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2Char">
    <w:name w:val="Heading 2 Char"/>
    <w:basedOn w:val="DefaultParagraphFont"/>
    <w:link w:val="Heading2"/>
    <w:uiPriority w:val="9"/>
    <w:rsid w:val="00A058FB"/>
    <w:rPr>
      <w:rFonts w:asciiTheme="majorHAnsi" w:eastAsiaTheme="majorEastAsia" w:hAnsiTheme="majorHAnsi" w:cstheme="majorBidi"/>
      <w:b/>
      <w:bCs/>
      <w:i/>
      <w:iCs/>
      <w:sz w:val="28"/>
      <w:szCs w:val="28"/>
      <w:lang w:val="en-US"/>
    </w:rPr>
  </w:style>
  <w:style w:type="paragraph" w:styleId="NormalWeb">
    <w:name w:val="Normal (Web)"/>
    <w:basedOn w:val="Normal"/>
    <w:uiPriority w:val="99"/>
    <w:semiHidden/>
    <w:unhideWhenUsed/>
    <w:rsid w:val="00A7587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A058FB"/>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2Char">
    <w:name w:val="Heading 2 Char"/>
    <w:basedOn w:val="DefaultParagraphFont"/>
    <w:link w:val="Heading2"/>
    <w:uiPriority w:val="9"/>
    <w:rsid w:val="00A058FB"/>
    <w:rPr>
      <w:rFonts w:asciiTheme="majorHAnsi" w:eastAsiaTheme="majorEastAsia" w:hAnsiTheme="majorHAnsi" w:cstheme="majorBidi"/>
      <w:b/>
      <w:bCs/>
      <w:i/>
      <w:iCs/>
      <w:sz w:val="28"/>
      <w:szCs w:val="28"/>
      <w:lang w:val="en-US"/>
    </w:rPr>
  </w:style>
  <w:style w:type="paragraph" w:styleId="NormalWeb">
    <w:name w:val="Normal (Web)"/>
    <w:basedOn w:val="Normal"/>
    <w:uiPriority w:val="99"/>
    <w:semiHidden/>
    <w:unhideWhenUsed/>
    <w:rsid w:val="00A7587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440630">
      <w:bodyDiv w:val="1"/>
      <w:marLeft w:val="0"/>
      <w:marRight w:val="0"/>
      <w:marTop w:val="0"/>
      <w:marBottom w:val="0"/>
      <w:divBdr>
        <w:top w:val="none" w:sz="0" w:space="0" w:color="auto"/>
        <w:left w:val="none" w:sz="0" w:space="0" w:color="auto"/>
        <w:bottom w:val="none" w:sz="0" w:space="0" w:color="auto"/>
        <w:right w:val="none" w:sz="0" w:space="0" w:color="auto"/>
      </w:divBdr>
    </w:div>
    <w:div w:id="170216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6</cp:revision>
  <cp:lastPrinted>2017-10-24T06:32:00Z</cp:lastPrinted>
  <dcterms:created xsi:type="dcterms:W3CDTF">2017-10-24T16:57:00Z</dcterms:created>
  <dcterms:modified xsi:type="dcterms:W3CDTF">2017-10-24T17:09:00Z</dcterms:modified>
</cp:coreProperties>
</file>